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99F" w:rsidRDefault="00D3199F" w:rsidP="00D3199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Queensland Health has revised and updated its existing indemnity policies for medical practitioners and employees and other persons.  </w:t>
      </w:r>
    </w:p>
    <w:p w:rsidR="00D3199F" w:rsidRPr="00A527A5" w:rsidRDefault="00D3199F" w:rsidP="00D3199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All Queensland Health Human Resources policies are available to be accessed via the internet. </w:t>
      </w:r>
    </w:p>
    <w:p w:rsidR="00D3199F" w:rsidRPr="00DD235F" w:rsidRDefault="00D3199F" w:rsidP="00DD235F">
      <w:pPr>
        <w:numPr>
          <w:ilvl w:val="0"/>
          <w:numId w:val="1"/>
        </w:numPr>
        <w:tabs>
          <w:tab w:val="clear" w:pos="720"/>
          <w:tab w:val="num" w:pos="360"/>
          <w:tab w:val="num" w:pos="1276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DD235F">
        <w:rPr>
          <w:rFonts w:ascii="Arial" w:hAnsi="Arial" w:cs="Arial"/>
          <w:sz w:val="22"/>
          <w:szCs w:val="22"/>
          <w:u w:val="single"/>
        </w:rPr>
        <w:t>Cabinet</w:t>
      </w:r>
      <w:r w:rsidR="00DD235F" w:rsidRPr="00DD235F">
        <w:rPr>
          <w:rFonts w:ascii="Arial" w:hAnsi="Arial" w:cs="Arial"/>
          <w:sz w:val="22"/>
          <w:szCs w:val="22"/>
          <w:u w:val="single"/>
        </w:rPr>
        <w:t xml:space="preserve"> </w:t>
      </w:r>
      <w:r w:rsidRPr="00DD235F">
        <w:rPr>
          <w:rFonts w:ascii="Arial" w:hAnsi="Arial" w:cs="Arial"/>
          <w:sz w:val="22"/>
          <w:szCs w:val="22"/>
          <w:u w:val="single"/>
        </w:rPr>
        <w:t>approved</w:t>
      </w:r>
      <w:r w:rsidRPr="00DD235F">
        <w:rPr>
          <w:rFonts w:ascii="Arial" w:hAnsi="Arial" w:cs="Arial"/>
          <w:sz w:val="22"/>
          <w:szCs w:val="22"/>
        </w:rPr>
        <w:t xml:space="preserve"> the release of the </w:t>
      </w:r>
      <w:r w:rsidRPr="00DD235F">
        <w:rPr>
          <w:rFonts w:ascii="Arial" w:hAnsi="Arial" w:cs="Arial"/>
          <w:i/>
          <w:sz w:val="22"/>
          <w:szCs w:val="22"/>
        </w:rPr>
        <w:t>Indemnity for Queensland Health Medical Practitioners HR Policy</w:t>
      </w:r>
      <w:r w:rsidR="00DD235F">
        <w:rPr>
          <w:rFonts w:ascii="Arial" w:hAnsi="Arial" w:cs="Arial"/>
          <w:sz w:val="22"/>
          <w:szCs w:val="22"/>
        </w:rPr>
        <w:t>.</w:t>
      </w:r>
    </w:p>
    <w:p w:rsidR="00D3199F" w:rsidRPr="00464D6F" w:rsidRDefault="00DD235F" w:rsidP="00DD235F">
      <w:pPr>
        <w:numPr>
          <w:ilvl w:val="0"/>
          <w:numId w:val="1"/>
        </w:numPr>
        <w:tabs>
          <w:tab w:val="clear" w:pos="720"/>
          <w:tab w:val="num" w:pos="360"/>
          <w:tab w:val="num" w:pos="1276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DD235F">
        <w:rPr>
          <w:rFonts w:ascii="Arial" w:hAnsi="Arial" w:cs="Arial"/>
          <w:sz w:val="22"/>
          <w:szCs w:val="22"/>
          <w:u w:val="single"/>
        </w:rPr>
        <w:t xml:space="preserve">Cabinet </w:t>
      </w:r>
      <w:r w:rsidR="00D3199F" w:rsidRPr="00DD235F">
        <w:rPr>
          <w:rFonts w:ascii="Arial" w:hAnsi="Arial" w:cs="Arial"/>
          <w:sz w:val="22"/>
          <w:szCs w:val="22"/>
          <w:u w:val="single"/>
        </w:rPr>
        <w:t>approved</w:t>
      </w:r>
      <w:r w:rsidR="00D3199F" w:rsidRPr="00464D6F">
        <w:rPr>
          <w:rFonts w:ascii="Arial" w:hAnsi="Arial" w:cs="Arial"/>
          <w:sz w:val="22"/>
          <w:szCs w:val="22"/>
        </w:rPr>
        <w:t xml:space="preserve"> the release of the </w:t>
      </w:r>
      <w:r w:rsidR="00D3199F" w:rsidRPr="00464D6F">
        <w:rPr>
          <w:rFonts w:ascii="Arial" w:hAnsi="Arial" w:cs="Arial"/>
          <w:i/>
          <w:sz w:val="22"/>
          <w:szCs w:val="22"/>
        </w:rPr>
        <w:t>Indemnity for</w:t>
      </w:r>
      <w:r w:rsidR="00D3199F" w:rsidRPr="00464D6F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State">
        <w:smartTag w:uri="urn:schemas-microsoft-com:office:smarttags" w:element="place">
          <w:r w:rsidR="00D3199F" w:rsidRPr="00464D6F">
            <w:rPr>
              <w:rFonts w:ascii="Arial" w:hAnsi="Arial" w:cs="Arial"/>
              <w:i/>
              <w:sz w:val="22"/>
              <w:szCs w:val="22"/>
            </w:rPr>
            <w:t>Queensland</w:t>
          </w:r>
        </w:smartTag>
      </w:smartTag>
      <w:r w:rsidR="00D3199F" w:rsidRPr="00464D6F">
        <w:rPr>
          <w:rFonts w:ascii="Arial" w:hAnsi="Arial" w:cs="Arial"/>
          <w:i/>
          <w:sz w:val="22"/>
          <w:szCs w:val="22"/>
        </w:rPr>
        <w:t xml:space="preserve"> Health Employees and Other Persons</w:t>
      </w:r>
      <w:r w:rsidR="00D3199F" w:rsidRPr="00464D6F">
        <w:rPr>
          <w:rFonts w:ascii="Arial" w:hAnsi="Arial" w:cs="Arial"/>
          <w:sz w:val="22"/>
          <w:szCs w:val="22"/>
        </w:rPr>
        <w:t xml:space="preserve"> </w:t>
      </w:r>
      <w:r w:rsidR="00D3199F" w:rsidRPr="00464D6F">
        <w:rPr>
          <w:rFonts w:ascii="Arial" w:hAnsi="Arial" w:cs="Arial"/>
          <w:i/>
          <w:sz w:val="22"/>
          <w:szCs w:val="22"/>
        </w:rPr>
        <w:t>HR Policy</w:t>
      </w:r>
      <w:r>
        <w:rPr>
          <w:rFonts w:ascii="Arial" w:hAnsi="Arial" w:cs="Arial"/>
          <w:sz w:val="22"/>
          <w:szCs w:val="22"/>
        </w:rPr>
        <w:t>.</w:t>
      </w:r>
    </w:p>
    <w:p w:rsidR="00D3199F" w:rsidRPr="00464D6F" w:rsidRDefault="00DD235F" w:rsidP="00DD235F">
      <w:pPr>
        <w:numPr>
          <w:ilvl w:val="0"/>
          <w:numId w:val="1"/>
        </w:numPr>
        <w:tabs>
          <w:tab w:val="clear" w:pos="720"/>
          <w:tab w:val="num" w:pos="360"/>
          <w:tab w:val="num" w:pos="1276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DD235F">
        <w:rPr>
          <w:rFonts w:ascii="Arial" w:hAnsi="Arial" w:cs="Arial"/>
          <w:sz w:val="22"/>
          <w:szCs w:val="22"/>
          <w:u w:val="single"/>
        </w:rPr>
        <w:t xml:space="preserve">Cabinet </w:t>
      </w:r>
      <w:r w:rsidR="00D3199F" w:rsidRPr="00DD235F">
        <w:rPr>
          <w:rFonts w:ascii="Arial" w:hAnsi="Arial" w:cs="Arial"/>
          <w:sz w:val="22"/>
          <w:szCs w:val="22"/>
          <w:u w:val="single"/>
        </w:rPr>
        <w:t>noted</w:t>
      </w:r>
      <w:r w:rsidR="00D3199F" w:rsidRPr="00464D6F">
        <w:rPr>
          <w:rFonts w:ascii="Arial" w:hAnsi="Arial" w:cs="Arial"/>
          <w:sz w:val="22"/>
          <w:szCs w:val="22"/>
        </w:rPr>
        <w:t xml:space="preserve"> the existing Queensland Health indemnity policies, </w:t>
      </w:r>
      <w:smartTag w:uri="urn:schemas-microsoft-com:office:smarttags" w:element="stockticker">
        <w:r w:rsidR="00D3199F" w:rsidRPr="00464D6F">
          <w:rPr>
            <w:rFonts w:ascii="Arial" w:hAnsi="Arial" w:cs="Arial"/>
            <w:sz w:val="22"/>
            <w:szCs w:val="22"/>
          </w:rPr>
          <w:t>IRM</w:t>
        </w:r>
      </w:smartTag>
      <w:r w:rsidR="00D3199F" w:rsidRPr="00464D6F">
        <w:rPr>
          <w:rFonts w:ascii="Arial" w:hAnsi="Arial" w:cs="Arial"/>
          <w:sz w:val="22"/>
          <w:szCs w:val="22"/>
        </w:rPr>
        <w:t xml:space="preserve"> 3.8-3: </w:t>
      </w:r>
      <w:r w:rsidR="00D3199F" w:rsidRPr="00464D6F">
        <w:rPr>
          <w:rFonts w:ascii="Arial" w:hAnsi="Arial" w:cs="Arial"/>
          <w:i/>
          <w:sz w:val="22"/>
          <w:szCs w:val="22"/>
        </w:rPr>
        <w:t>Indemnity for Employees and Other Persons (Excluding Medical Practitioners) – Health Service Districts</w:t>
      </w:r>
      <w:r w:rsidR="00D3199F" w:rsidRPr="00464D6F">
        <w:rPr>
          <w:rFonts w:ascii="Arial" w:hAnsi="Arial" w:cs="Arial"/>
          <w:sz w:val="22"/>
          <w:szCs w:val="22"/>
        </w:rPr>
        <w:t xml:space="preserve"> and </w:t>
      </w:r>
      <w:smartTag w:uri="urn:schemas-microsoft-com:office:smarttags" w:element="stockticker">
        <w:r w:rsidR="00D3199F" w:rsidRPr="00464D6F">
          <w:rPr>
            <w:rFonts w:ascii="Arial" w:hAnsi="Arial" w:cs="Arial"/>
            <w:sz w:val="22"/>
            <w:szCs w:val="22"/>
          </w:rPr>
          <w:t>IRM</w:t>
        </w:r>
      </w:smartTag>
      <w:r w:rsidR="00D3199F" w:rsidRPr="00464D6F">
        <w:rPr>
          <w:rFonts w:ascii="Arial" w:hAnsi="Arial" w:cs="Arial"/>
          <w:sz w:val="22"/>
          <w:szCs w:val="22"/>
        </w:rPr>
        <w:t xml:space="preserve"> 3.8-4: </w:t>
      </w:r>
      <w:r w:rsidR="00D3199F" w:rsidRPr="00464D6F">
        <w:rPr>
          <w:rFonts w:ascii="Arial" w:hAnsi="Arial" w:cs="Arial"/>
          <w:i/>
          <w:sz w:val="22"/>
          <w:szCs w:val="22"/>
        </w:rPr>
        <w:t xml:space="preserve">Indemnity for Queensland Health and Other Approved Medical Practitioners </w:t>
      </w:r>
      <w:r>
        <w:rPr>
          <w:rFonts w:ascii="Arial" w:hAnsi="Arial" w:cs="Arial"/>
          <w:sz w:val="22"/>
          <w:szCs w:val="22"/>
        </w:rPr>
        <w:t>to</w:t>
      </w:r>
      <w:r w:rsidRPr="00464D6F">
        <w:rPr>
          <w:rFonts w:ascii="Arial" w:hAnsi="Arial" w:cs="Arial"/>
          <w:sz w:val="22"/>
          <w:szCs w:val="22"/>
        </w:rPr>
        <w:t xml:space="preserve"> </w:t>
      </w:r>
      <w:r w:rsidR="00D3199F" w:rsidRPr="00464D6F">
        <w:rPr>
          <w:rFonts w:ascii="Arial" w:hAnsi="Arial" w:cs="Arial"/>
          <w:sz w:val="22"/>
          <w:szCs w:val="22"/>
        </w:rPr>
        <w:t>be superseded</w:t>
      </w:r>
      <w:r>
        <w:rPr>
          <w:rFonts w:ascii="Arial" w:hAnsi="Arial" w:cs="Arial"/>
          <w:sz w:val="22"/>
          <w:szCs w:val="22"/>
        </w:rPr>
        <w:t>.</w:t>
      </w:r>
    </w:p>
    <w:p w:rsidR="00D3199F" w:rsidRPr="00464D6F" w:rsidRDefault="00DD235F" w:rsidP="00DD235F">
      <w:pPr>
        <w:numPr>
          <w:ilvl w:val="0"/>
          <w:numId w:val="1"/>
        </w:numPr>
        <w:tabs>
          <w:tab w:val="clear" w:pos="720"/>
          <w:tab w:val="num" w:pos="360"/>
          <w:tab w:val="num" w:pos="1276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DD235F">
        <w:rPr>
          <w:rFonts w:ascii="Arial" w:hAnsi="Arial" w:cs="Arial"/>
          <w:sz w:val="22"/>
          <w:szCs w:val="22"/>
          <w:u w:val="single"/>
        </w:rPr>
        <w:t xml:space="preserve">Cabinet </w:t>
      </w:r>
      <w:r w:rsidR="00D3199F" w:rsidRPr="00DD235F">
        <w:rPr>
          <w:rFonts w:ascii="Arial" w:hAnsi="Arial" w:cs="Arial"/>
          <w:sz w:val="22"/>
          <w:szCs w:val="22"/>
          <w:u w:val="single"/>
        </w:rPr>
        <w:t>noted</w:t>
      </w:r>
      <w:r w:rsidR="00D3199F" w:rsidRPr="00464D6F">
        <w:rPr>
          <w:rFonts w:ascii="Arial" w:hAnsi="Arial" w:cs="Arial"/>
          <w:sz w:val="22"/>
          <w:szCs w:val="22"/>
        </w:rPr>
        <w:t xml:space="preserve"> the </w:t>
      </w:r>
      <w:r w:rsidR="00D3199F" w:rsidRPr="00464D6F">
        <w:rPr>
          <w:rFonts w:ascii="Arial" w:hAnsi="Arial" w:cs="Arial"/>
          <w:i/>
          <w:sz w:val="22"/>
          <w:szCs w:val="22"/>
        </w:rPr>
        <w:t xml:space="preserve">Indemnity for Queensland Health Medical Practitioners HR Policy </w:t>
      </w:r>
      <w:r w:rsidR="00D3199F" w:rsidRPr="00464D6F">
        <w:rPr>
          <w:rFonts w:ascii="Arial" w:hAnsi="Arial" w:cs="Arial"/>
          <w:sz w:val="22"/>
          <w:szCs w:val="22"/>
        </w:rPr>
        <w:t xml:space="preserve">and </w:t>
      </w:r>
      <w:r w:rsidR="00D3199F" w:rsidRPr="00464D6F">
        <w:rPr>
          <w:rFonts w:ascii="Arial" w:hAnsi="Arial" w:cs="Arial"/>
          <w:i/>
          <w:sz w:val="22"/>
          <w:szCs w:val="22"/>
        </w:rPr>
        <w:t>Indemnity for Queensland Health Employees and Other Persons</w:t>
      </w:r>
      <w:r w:rsidR="00D3199F" w:rsidRPr="00464D6F">
        <w:rPr>
          <w:rFonts w:ascii="Arial" w:hAnsi="Arial" w:cs="Arial"/>
          <w:sz w:val="22"/>
          <w:szCs w:val="22"/>
        </w:rPr>
        <w:t xml:space="preserve"> </w:t>
      </w:r>
      <w:r w:rsidR="00D3199F" w:rsidRPr="00464D6F">
        <w:rPr>
          <w:rFonts w:ascii="Arial" w:hAnsi="Arial" w:cs="Arial"/>
          <w:i/>
          <w:sz w:val="22"/>
          <w:szCs w:val="22"/>
        </w:rPr>
        <w:t>HR Policy</w:t>
      </w:r>
      <w:r w:rsidR="00D3199F" w:rsidRPr="00464D6F">
        <w:rPr>
          <w:rFonts w:ascii="Arial" w:hAnsi="Arial" w:cs="Arial"/>
          <w:sz w:val="22"/>
          <w:szCs w:val="22"/>
        </w:rPr>
        <w:t xml:space="preserve"> attachments </w:t>
      </w:r>
      <w:r>
        <w:rPr>
          <w:rFonts w:ascii="Arial" w:hAnsi="Arial" w:cs="Arial"/>
          <w:sz w:val="22"/>
          <w:szCs w:val="22"/>
        </w:rPr>
        <w:t>to</w:t>
      </w:r>
      <w:r w:rsidRPr="00464D6F">
        <w:rPr>
          <w:rFonts w:ascii="Arial" w:hAnsi="Arial" w:cs="Arial"/>
          <w:sz w:val="22"/>
          <w:szCs w:val="22"/>
        </w:rPr>
        <w:t xml:space="preserve"> </w:t>
      </w:r>
      <w:r w:rsidR="00D3199F" w:rsidRPr="00464D6F">
        <w:rPr>
          <w:rFonts w:ascii="Arial" w:hAnsi="Arial" w:cs="Arial"/>
          <w:sz w:val="22"/>
          <w:szCs w:val="22"/>
        </w:rPr>
        <w:t>be published online.</w:t>
      </w:r>
    </w:p>
    <w:p w:rsidR="00D3199F" w:rsidRPr="00C07656" w:rsidRDefault="00D3199F" w:rsidP="00737745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3199F" w:rsidRPr="00C07656" w:rsidRDefault="00D3199F" w:rsidP="00D3199F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D3199F" w:rsidRDefault="00082FC2" w:rsidP="00737745">
      <w:pPr>
        <w:numPr>
          <w:ilvl w:val="0"/>
          <w:numId w:val="2"/>
        </w:numPr>
        <w:tabs>
          <w:tab w:val="clear" w:pos="2858"/>
          <w:tab w:val="num" w:pos="851"/>
        </w:tabs>
        <w:spacing w:before="120"/>
        <w:ind w:left="851" w:hanging="567"/>
        <w:rPr>
          <w:rFonts w:ascii="Arial" w:hAnsi="Arial" w:cs="Arial"/>
          <w:sz w:val="22"/>
          <w:szCs w:val="22"/>
        </w:rPr>
      </w:pPr>
      <w:hyperlink r:id="rId7" w:history="1">
        <w:r w:rsidR="00D3199F" w:rsidRPr="00F5738C">
          <w:rPr>
            <w:rStyle w:val="Hyperlink"/>
            <w:rFonts w:ascii="Arial" w:hAnsi="Arial" w:cs="Arial"/>
            <w:sz w:val="22"/>
            <w:szCs w:val="22"/>
          </w:rPr>
          <w:t>Indemnity for Queensland Health Medical Practitioners Human Resources Policy I2</w:t>
        </w:r>
      </w:hyperlink>
      <w:r w:rsidR="00D3199F" w:rsidRPr="00C4260B">
        <w:rPr>
          <w:rFonts w:ascii="Arial" w:hAnsi="Arial" w:cs="Arial"/>
          <w:sz w:val="22"/>
          <w:szCs w:val="22"/>
        </w:rPr>
        <w:t xml:space="preserve"> </w:t>
      </w:r>
    </w:p>
    <w:p w:rsidR="007B071F" w:rsidRPr="00F5738C" w:rsidRDefault="00082FC2" w:rsidP="00F5738C">
      <w:pPr>
        <w:numPr>
          <w:ilvl w:val="0"/>
          <w:numId w:val="2"/>
        </w:numPr>
        <w:tabs>
          <w:tab w:val="clear" w:pos="2858"/>
          <w:tab w:val="num" w:pos="851"/>
        </w:tabs>
        <w:spacing w:before="120"/>
        <w:ind w:left="851" w:hanging="567"/>
        <w:rPr>
          <w:rFonts w:ascii="Arial" w:hAnsi="Arial" w:cs="Arial"/>
          <w:sz w:val="22"/>
          <w:szCs w:val="22"/>
        </w:rPr>
      </w:pPr>
      <w:hyperlink r:id="rId8" w:history="1">
        <w:r w:rsidR="00D3199F" w:rsidRPr="00F5738C">
          <w:rPr>
            <w:rStyle w:val="Hyperlink"/>
            <w:rFonts w:ascii="Arial" w:hAnsi="Arial" w:cs="Arial"/>
            <w:sz w:val="22"/>
            <w:szCs w:val="22"/>
          </w:rPr>
          <w:t>Indemnity for Employees and Other Persons Human Resources Policy I3</w:t>
        </w:r>
      </w:hyperlink>
      <w:r w:rsidR="00D3199F" w:rsidRPr="00C4260B">
        <w:rPr>
          <w:rFonts w:ascii="Arial" w:hAnsi="Arial" w:cs="Arial"/>
          <w:sz w:val="22"/>
          <w:szCs w:val="22"/>
        </w:rPr>
        <w:t xml:space="preserve"> </w:t>
      </w:r>
    </w:p>
    <w:sectPr w:rsidR="007B071F" w:rsidRPr="00F5738C" w:rsidSect="005F6166">
      <w:headerReference w:type="default" r:id="rId9"/>
      <w:pgSz w:w="11906" w:h="16838" w:code="9"/>
      <w:pgMar w:top="1985" w:right="1418" w:bottom="1191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A2E" w:rsidRDefault="00CE1A2E">
      <w:r>
        <w:separator/>
      </w:r>
    </w:p>
  </w:endnote>
  <w:endnote w:type="continuationSeparator" w:id="0">
    <w:p w:rsidR="00CE1A2E" w:rsidRDefault="00CE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A2E" w:rsidRDefault="00CE1A2E">
      <w:r>
        <w:separator/>
      </w:r>
    </w:p>
  </w:footnote>
  <w:footnote w:type="continuationSeparator" w:id="0">
    <w:p w:rsidR="00CE1A2E" w:rsidRDefault="00CE1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745" w:rsidRPr="000400F9" w:rsidRDefault="008F42E3" w:rsidP="00D3199F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7745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737745">
      <w:rPr>
        <w:rFonts w:ascii="Arial" w:hAnsi="Arial" w:cs="Arial"/>
        <w:b/>
        <w:sz w:val="22"/>
        <w:szCs w:val="22"/>
        <w:u w:val="single"/>
      </w:rPr>
      <w:t>November 2009</w:t>
    </w:r>
    <w:r w:rsidR="00737745">
      <w:rPr>
        <w:rFonts w:ascii="Arial" w:hAnsi="Arial" w:cs="Arial"/>
        <w:b/>
        <w:sz w:val="22"/>
        <w:szCs w:val="22"/>
      </w:rPr>
      <w:tab/>
    </w:r>
  </w:p>
  <w:p w:rsidR="00737745" w:rsidRDefault="00737745" w:rsidP="00D3199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DC4EA0">
      <w:rPr>
        <w:rFonts w:ascii="Arial" w:hAnsi="Arial" w:cs="Arial"/>
        <w:b/>
        <w:sz w:val="22"/>
        <w:szCs w:val="22"/>
        <w:u w:val="single"/>
      </w:rPr>
      <w:t xml:space="preserve">Revised </w:t>
    </w:r>
    <w:smartTag w:uri="urn:schemas-microsoft-com:office:smarttags" w:element="State">
      <w:smartTag w:uri="urn:schemas-microsoft-com:office:smarttags" w:element="place">
        <w:r w:rsidRPr="00DC4EA0"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  <w:r w:rsidRPr="00DC4EA0">
      <w:rPr>
        <w:rFonts w:ascii="Arial" w:hAnsi="Arial" w:cs="Arial"/>
        <w:b/>
        <w:sz w:val="22"/>
        <w:szCs w:val="22"/>
        <w:u w:val="single"/>
      </w:rPr>
      <w:t xml:space="preserve"> Health Indemnity Policies</w:t>
    </w:r>
  </w:p>
  <w:p w:rsidR="00737745" w:rsidRDefault="00737745" w:rsidP="00D3199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Deputy Premier and Minister for Health</w:t>
    </w:r>
  </w:p>
  <w:p w:rsidR="00737745" w:rsidRPr="00F10DF9" w:rsidRDefault="00737745" w:rsidP="00D3199F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1A1D"/>
    <w:multiLevelType w:val="hybridMultilevel"/>
    <w:tmpl w:val="18D626F8"/>
    <w:lvl w:ilvl="0" w:tplc="CC486822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b w:val="0"/>
        <w:i w:val="0"/>
        <w:sz w:val="20"/>
        <w:szCs w:val="20"/>
        <w:effect w:val="none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139CB"/>
    <w:multiLevelType w:val="hybridMultilevel"/>
    <w:tmpl w:val="A7B44E84"/>
    <w:lvl w:ilvl="0" w:tplc="E3D4E1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50B0EB8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82"/>
    <w:rsid w:val="00042F2B"/>
    <w:rsid w:val="00082FC2"/>
    <w:rsid w:val="000C0A08"/>
    <w:rsid w:val="00113571"/>
    <w:rsid w:val="003013A7"/>
    <w:rsid w:val="003630AC"/>
    <w:rsid w:val="00527E1B"/>
    <w:rsid w:val="005331EB"/>
    <w:rsid w:val="005F6166"/>
    <w:rsid w:val="006B178B"/>
    <w:rsid w:val="006E4D83"/>
    <w:rsid w:val="00737745"/>
    <w:rsid w:val="00790155"/>
    <w:rsid w:val="007B071F"/>
    <w:rsid w:val="00801AE2"/>
    <w:rsid w:val="00867A82"/>
    <w:rsid w:val="008F42E3"/>
    <w:rsid w:val="009151DA"/>
    <w:rsid w:val="00B07111"/>
    <w:rsid w:val="00B42F50"/>
    <w:rsid w:val="00B63C9B"/>
    <w:rsid w:val="00C570B0"/>
    <w:rsid w:val="00CA7BD3"/>
    <w:rsid w:val="00CD293C"/>
    <w:rsid w:val="00CE1A2E"/>
    <w:rsid w:val="00D3199F"/>
    <w:rsid w:val="00DC701F"/>
    <w:rsid w:val="00DD235F"/>
    <w:rsid w:val="00F018C6"/>
    <w:rsid w:val="00F5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99F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D3199F"/>
    <w:rPr>
      <w:rFonts w:ascii="Arial" w:hAnsi="Arial" w:cs="Arial"/>
      <w:color w:val="auto"/>
      <w:sz w:val="22"/>
      <w:szCs w:val="22"/>
      <w:lang w:eastAsia="en-US"/>
    </w:rPr>
  </w:style>
  <w:style w:type="paragraph" w:styleId="Header">
    <w:name w:val="header"/>
    <w:basedOn w:val="Normal"/>
    <w:rsid w:val="00D319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3199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7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45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73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Policy%20I3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Policy%20I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940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1093</CharactersWithSpaces>
  <SharedDoc>false</SharedDoc>
  <HyperlinkBase>https://www.cabinet.qld.gov.au/documents/2009/Nov/Qld Health Indemnity Policies/</HyperlinkBase>
  <HLinks>
    <vt:vector size="12" baseType="variant">
      <vt:variant>
        <vt:i4>2031642</vt:i4>
      </vt:variant>
      <vt:variant>
        <vt:i4>3</vt:i4>
      </vt:variant>
      <vt:variant>
        <vt:i4>0</vt:i4>
      </vt:variant>
      <vt:variant>
        <vt:i4>5</vt:i4>
      </vt:variant>
      <vt:variant>
        <vt:lpwstr>Attachments/Policy I3.pdf</vt:lpwstr>
      </vt:variant>
      <vt:variant>
        <vt:lpwstr/>
      </vt:variant>
      <vt:variant>
        <vt:i4>2031643</vt:i4>
      </vt:variant>
      <vt:variant>
        <vt:i4>0</vt:i4>
      </vt:variant>
      <vt:variant>
        <vt:i4>0</vt:i4>
      </vt:variant>
      <vt:variant>
        <vt:i4>5</vt:i4>
      </vt:variant>
      <vt:variant>
        <vt:lpwstr>Attachments/Policy I2.pdf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Liability</cp:keywords>
  <cp:lastModifiedBy/>
  <cp:revision>2</cp:revision>
  <cp:lastPrinted>2010-10-08T10:33:00Z</cp:lastPrinted>
  <dcterms:created xsi:type="dcterms:W3CDTF">2017-10-24T22:02:00Z</dcterms:created>
  <dcterms:modified xsi:type="dcterms:W3CDTF">2018-03-06T00:58:00Z</dcterms:modified>
  <cp:category>Liability,Health,Public_Service</cp:category>
</cp:coreProperties>
</file>